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contextualSpacing w:val="0"/>
        <w:rPr/>
      </w:pPr>
      <w:bookmarkStart w:colFirst="0" w:colLast="0" w:name="_c4136d3mjtss" w:id="0"/>
      <w:bookmarkEnd w:id="0"/>
      <w:r w:rsidDel="00000000" w:rsidR="00000000" w:rsidRPr="00000000">
        <w:rPr>
          <w:rtl w:val="0"/>
        </w:rPr>
        <w:t xml:space="preserve">V5.0 - Extension 2</w:t>
      </w:r>
    </w:p>
    <w:p w:rsidR="00000000" w:rsidDel="00000000" w:rsidP="00000000" w:rsidRDefault="00000000" w:rsidRPr="00000000">
      <w:pPr>
        <w:pStyle w:val="Heading1"/>
        <w:contextualSpacing w:val="0"/>
        <w:rPr/>
      </w:pPr>
      <w:bookmarkStart w:colFirst="0" w:colLast="0" w:name="_puya4p7nyk9w" w:id="1"/>
      <w:bookmarkEnd w:id="1"/>
      <w:r w:rsidDel="00000000" w:rsidR="00000000" w:rsidRPr="00000000">
        <w:rPr>
          <w:rtl w:val="0"/>
        </w:rPr>
        <w:t xml:space="preserve">1 Time spent</w:t>
      </w:r>
    </w:p>
    <w:p w:rsidR="00000000" w:rsidDel="00000000" w:rsidP="00000000" w:rsidRDefault="00000000" w:rsidRPr="00000000">
      <w:pPr>
        <w:contextualSpacing w:val="0"/>
        <w:rPr/>
      </w:pPr>
      <w:r w:rsidDel="00000000" w:rsidR="00000000" w:rsidRPr="00000000">
        <w:rPr>
          <w:rtl w:val="0"/>
        </w:rPr>
        <w:t xml:space="preserve">Implementing this extension took 23 minutes. The breakdown of this time will be explained in code reflection.</w:t>
      </w:r>
    </w:p>
    <w:p w:rsidR="00000000" w:rsidDel="00000000" w:rsidP="00000000" w:rsidRDefault="00000000" w:rsidRPr="00000000">
      <w:pPr>
        <w:pStyle w:val="Heading1"/>
        <w:contextualSpacing w:val="0"/>
        <w:rPr/>
      </w:pPr>
      <w:bookmarkStart w:colFirst="0" w:colLast="0" w:name="_hhfj55yw52c4" w:id="2"/>
      <w:bookmarkEnd w:id="2"/>
      <w:r w:rsidDel="00000000" w:rsidR="00000000" w:rsidRPr="00000000">
        <w:rPr>
          <w:rtl w:val="0"/>
        </w:rPr>
        <w:t xml:space="preserve">2 Code reflection</w:t>
      </w:r>
    </w:p>
    <w:p w:rsidR="00000000" w:rsidDel="00000000" w:rsidP="00000000" w:rsidRDefault="00000000" w:rsidRPr="00000000">
      <w:pPr>
        <w:contextualSpacing w:val="0"/>
        <w:rPr/>
      </w:pPr>
      <w:r w:rsidDel="00000000" w:rsidR="00000000" w:rsidRPr="00000000">
        <w:rPr>
          <w:rtl w:val="0"/>
        </w:rPr>
        <w:t xml:space="preserve">The extension required to keep track of the number of attempts the user was made. So first the card bean (and thus the database) had to be modified with the addition of an attempts field. This took 3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services also had to be adapted to set and check the attempts field when needed. This took 4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Then the new unblockCard method had to be defined. Because there are now multiple card methods a separate card controller was made and the invalidateCard method was moved from the account controller. This took 9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And finally the unblock method had to be implemented. This took 7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change was fairly easy to implement in the current design and required no major design changes.</w:t>
      </w:r>
    </w:p>
    <w:sectPr>
      <w:pgSz w:h="15840" w:w="12240"/>
      <w:pgMar w:bottom="720" w:top="720" w:left="72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